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A6" w:rsidRPr="0061392E" w:rsidRDefault="00FB67D0" w:rsidP="00FB67D0">
      <w:pPr>
        <w:jc w:val="center"/>
        <w:rPr>
          <w:b/>
          <w:sz w:val="32"/>
          <w:szCs w:val="32"/>
        </w:rPr>
      </w:pPr>
      <w:r w:rsidRPr="0061392E">
        <w:rPr>
          <w:b/>
          <w:sz w:val="32"/>
          <w:szCs w:val="32"/>
        </w:rPr>
        <w:t>Ontario Summer Games 2016</w:t>
      </w:r>
    </w:p>
    <w:p w:rsidR="00FB67D0" w:rsidRPr="0061392E" w:rsidRDefault="00FB67D0" w:rsidP="00FB67D0">
      <w:pPr>
        <w:jc w:val="center"/>
        <w:rPr>
          <w:b/>
          <w:sz w:val="32"/>
          <w:szCs w:val="32"/>
        </w:rPr>
      </w:pPr>
      <w:r w:rsidRPr="0061392E">
        <w:rPr>
          <w:b/>
          <w:sz w:val="32"/>
          <w:szCs w:val="32"/>
        </w:rPr>
        <w:t>Wrestling</w:t>
      </w:r>
    </w:p>
    <w:p w:rsidR="001C6D5C" w:rsidRPr="0061392E" w:rsidRDefault="001C6D5C" w:rsidP="00FB67D0">
      <w:pPr>
        <w:rPr>
          <w:rFonts w:ascii="Arial" w:hAnsi="Arial" w:cs="Arial"/>
        </w:rPr>
      </w:pPr>
      <w:r w:rsidRPr="0061392E">
        <w:rPr>
          <w:rFonts w:ascii="Arial" w:hAnsi="Arial" w:cs="Arial"/>
        </w:rPr>
        <w:t>August 11- 13, 2016, Wrestling will participate in the 2016 Ontario Summer Games in the host city of Mississauga.  Like the 2017 Canada Summer Games, the Ontario Summer Games wrestling will feature a Dual Meet format between OAWA’s six regions:</w:t>
      </w:r>
    </w:p>
    <w:p w:rsidR="001C6D5C" w:rsidRPr="0061392E" w:rsidRDefault="001C6D5C" w:rsidP="001C6D5C">
      <w:pPr>
        <w:ind w:left="720"/>
        <w:rPr>
          <w:rFonts w:ascii="Arial" w:hAnsi="Arial" w:cs="Arial"/>
          <w:b/>
          <w:i/>
        </w:rPr>
      </w:pPr>
      <w:r w:rsidRPr="0061392E">
        <w:rPr>
          <w:rFonts w:ascii="Arial" w:hAnsi="Arial" w:cs="Arial"/>
          <w:b/>
          <w:i/>
        </w:rPr>
        <w:t>Eastern Ontario</w:t>
      </w:r>
      <w:r w:rsidRPr="0061392E">
        <w:rPr>
          <w:rFonts w:ascii="Arial" w:hAnsi="Arial" w:cs="Arial"/>
          <w:b/>
          <w:i/>
        </w:rPr>
        <w:tab/>
      </w:r>
      <w:r w:rsidRPr="0061392E">
        <w:rPr>
          <w:rFonts w:ascii="Arial" w:hAnsi="Arial" w:cs="Arial"/>
          <w:b/>
          <w:i/>
        </w:rPr>
        <w:tab/>
        <w:t>North</w:t>
      </w:r>
      <w:r w:rsidR="008974B0">
        <w:rPr>
          <w:rFonts w:ascii="Arial" w:hAnsi="Arial" w:cs="Arial"/>
          <w:b/>
          <w:i/>
        </w:rPr>
        <w:t xml:space="preserve"> W</w:t>
      </w:r>
      <w:r w:rsidRPr="0061392E">
        <w:rPr>
          <w:rFonts w:ascii="Arial" w:hAnsi="Arial" w:cs="Arial"/>
          <w:b/>
          <w:i/>
        </w:rPr>
        <w:t>est Ontario</w:t>
      </w:r>
      <w:r w:rsidRPr="0061392E">
        <w:rPr>
          <w:rFonts w:ascii="Arial" w:hAnsi="Arial" w:cs="Arial"/>
          <w:b/>
          <w:i/>
        </w:rPr>
        <w:tab/>
      </w:r>
      <w:r w:rsidR="008974B0">
        <w:rPr>
          <w:rFonts w:ascii="Arial" w:hAnsi="Arial" w:cs="Arial"/>
          <w:b/>
          <w:i/>
        </w:rPr>
        <w:tab/>
      </w:r>
      <w:r w:rsidRPr="0061392E">
        <w:rPr>
          <w:rFonts w:ascii="Arial" w:hAnsi="Arial" w:cs="Arial"/>
          <w:b/>
          <w:i/>
        </w:rPr>
        <w:t>North</w:t>
      </w:r>
      <w:r w:rsidR="008974B0">
        <w:rPr>
          <w:rFonts w:ascii="Arial" w:hAnsi="Arial" w:cs="Arial"/>
          <w:b/>
          <w:i/>
        </w:rPr>
        <w:t xml:space="preserve"> E</w:t>
      </w:r>
      <w:r w:rsidRPr="0061392E">
        <w:rPr>
          <w:rFonts w:ascii="Arial" w:hAnsi="Arial" w:cs="Arial"/>
          <w:b/>
          <w:i/>
        </w:rPr>
        <w:t>ast Ontario</w:t>
      </w:r>
    </w:p>
    <w:p w:rsidR="001C6D5C" w:rsidRPr="0061392E" w:rsidRDefault="001C6D5C" w:rsidP="001C6D5C">
      <w:pPr>
        <w:ind w:left="720"/>
        <w:rPr>
          <w:rFonts w:ascii="Arial" w:hAnsi="Arial" w:cs="Arial"/>
          <w:b/>
          <w:i/>
        </w:rPr>
      </w:pPr>
      <w:r w:rsidRPr="0061392E">
        <w:rPr>
          <w:rFonts w:ascii="Arial" w:hAnsi="Arial" w:cs="Arial"/>
          <w:b/>
          <w:i/>
        </w:rPr>
        <w:t>Central East Ontario</w:t>
      </w:r>
      <w:r w:rsidRPr="0061392E">
        <w:rPr>
          <w:rFonts w:ascii="Arial" w:hAnsi="Arial" w:cs="Arial"/>
          <w:b/>
          <w:i/>
        </w:rPr>
        <w:tab/>
      </w:r>
      <w:r w:rsidR="008974B0">
        <w:rPr>
          <w:rFonts w:ascii="Arial" w:hAnsi="Arial" w:cs="Arial"/>
          <w:b/>
          <w:i/>
        </w:rPr>
        <w:tab/>
      </w:r>
      <w:r w:rsidRPr="0061392E">
        <w:rPr>
          <w:rFonts w:ascii="Arial" w:hAnsi="Arial" w:cs="Arial"/>
          <w:b/>
          <w:i/>
        </w:rPr>
        <w:t>Central West Ontario</w:t>
      </w:r>
      <w:r w:rsidRPr="0061392E">
        <w:rPr>
          <w:rFonts w:ascii="Arial" w:hAnsi="Arial" w:cs="Arial"/>
          <w:b/>
          <w:i/>
        </w:rPr>
        <w:tab/>
        <w:t>South</w:t>
      </w:r>
      <w:r w:rsidR="008974B0">
        <w:rPr>
          <w:rFonts w:ascii="Arial" w:hAnsi="Arial" w:cs="Arial"/>
          <w:b/>
          <w:i/>
        </w:rPr>
        <w:t xml:space="preserve"> W</w:t>
      </w:r>
      <w:r w:rsidRPr="0061392E">
        <w:rPr>
          <w:rFonts w:ascii="Arial" w:hAnsi="Arial" w:cs="Arial"/>
          <w:b/>
          <w:i/>
        </w:rPr>
        <w:t>est Ontario</w:t>
      </w:r>
    </w:p>
    <w:p w:rsidR="001C6D5C" w:rsidRPr="0061392E" w:rsidRDefault="001C6D5C" w:rsidP="00FB67D0">
      <w:pPr>
        <w:rPr>
          <w:rFonts w:ascii="Arial" w:hAnsi="Arial" w:cs="Arial"/>
          <w:b/>
          <w:u w:val="single"/>
        </w:rPr>
      </w:pPr>
      <w:r w:rsidRPr="0061392E">
        <w:rPr>
          <w:rFonts w:ascii="Arial" w:hAnsi="Arial" w:cs="Arial"/>
          <w:b/>
          <w:u w:val="single"/>
        </w:rPr>
        <w:t>Overview</w:t>
      </w:r>
    </w:p>
    <w:p w:rsidR="00877E99" w:rsidRDefault="001C6D5C" w:rsidP="00FB67D0">
      <w:pPr>
        <w:rPr>
          <w:rFonts w:ascii="Arial" w:hAnsi="Arial" w:cs="Arial"/>
        </w:rPr>
      </w:pPr>
      <w:r w:rsidRPr="0061392E">
        <w:rPr>
          <w:rFonts w:ascii="Arial" w:hAnsi="Arial" w:cs="Arial"/>
        </w:rPr>
        <w:t xml:space="preserve">The competition </w:t>
      </w:r>
      <w:r w:rsidR="00497213" w:rsidRPr="0061392E">
        <w:rPr>
          <w:rFonts w:ascii="Arial" w:hAnsi="Arial" w:cs="Arial"/>
        </w:rPr>
        <w:t>Format- 6 team round robin on 3 mats. Boys</w:t>
      </w:r>
      <w:r w:rsidRPr="0061392E">
        <w:rPr>
          <w:rFonts w:ascii="Arial" w:hAnsi="Arial" w:cs="Arial"/>
        </w:rPr>
        <w:t>’</w:t>
      </w:r>
      <w:r w:rsidR="00497213" w:rsidRPr="0061392E">
        <w:rPr>
          <w:rFonts w:ascii="Arial" w:hAnsi="Arial" w:cs="Arial"/>
        </w:rPr>
        <w:t xml:space="preserve"> </w:t>
      </w:r>
      <w:r w:rsidRPr="0061392E">
        <w:rPr>
          <w:rFonts w:ascii="Arial" w:hAnsi="Arial" w:cs="Arial"/>
        </w:rPr>
        <w:t xml:space="preserve">teams will have </w:t>
      </w:r>
      <w:r w:rsidR="00497213" w:rsidRPr="0061392E">
        <w:rPr>
          <w:rFonts w:ascii="Arial" w:hAnsi="Arial" w:cs="Arial"/>
        </w:rPr>
        <w:t>11 members and girls</w:t>
      </w:r>
      <w:r w:rsidRPr="0061392E">
        <w:rPr>
          <w:rFonts w:ascii="Arial" w:hAnsi="Arial" w:cs="Arial"/>
        </w:rPr>
        <w:t>’ teams</w:t>
      </w:r>
      <w:r w:rsidR="00497213" w:rsidRPr="0061392E">
        <w:rPr>
          <w:rFonts w:ascii="Arial" w:hAnsi="Arial" w:cs="Arial"/>
        </w:rPr>
        <w:t xml:space="preserve"> 9 members</w:t>
      </w:r>
      <w:r w:rsidRPr="0061392E">
        <w:rPr>
          <w:rFonts w:ascii="Arial" w:hAnsi="Arial" w:cs="Arial"/>
        </w:rPr>
        <w:t xml:space="preserve">.  Athletes will qualify for their regional teams at a Regional Qualifying event.  </w:t>
      </w:r>
    </w:p>
    <w:p w:rsidR="003A3A6E" w:rsidRPr="0061392E" w:rsidRDefault="001C6D5C" w:rsidP="00FB67D0">
      <w:pPr>
        <w:rPr>
          <w:rFonts w:ascii="Arial" w:hAnsi="Arial" w:cs="Arial"/>
        </w:rPr>
      </w:pPr>
      <w:r w:rsidRPr="0061392E">
        <w:rPr>
          <w:rFonts w:ascii="Arial" w:hAnsi="Arial" w:cs="Arial"/>
        </w:rPr>
        <w:t xml:space="preserve">Check </w:t>
      </w:r>
      <w:hyperlink r:id="rId5" w:history="1">
        <w:r w:rsidRPr="0061392E">
          <w:rPr>
            <w:rStyle w:val="Hyperlink"/>
            <w:rFonts w:ascii="Arial" w:hAnsi="Arial" w:cs="Arial"/>
          </w:rPr>
          <w:t>www.oawa.ca</w:t>
        </w:r>
      </w:hyperlink>
      <w:r w:rsidRPr="0061392E">
        <w:rPr>
          <w:rFonts w:ascii="Arial" w:hAnsi="Arial" w:cs="Arial"/>
        </w:rPr>
        <w:t xml:space="preserve"> to confirm which region you are in and when and where your qualifier will be</w:t>
      </w:r>
      <w:r w:rsidR="008974B0">
        <w:rPr>
          <w:rFonts w:ascii="Arial" w:hAnsi="Arial" w:cs="Arial"/>
        </w:rPr>
        <w:t xml:space="preserve"> (this information will be posted soon)</w:t>
      </w:r>
      <w:r w:rsidRPr="0061392E">
        <w:rPr>
          <w:rFonts w:ascii="Arial" w:hAnsi="Arial" w:cs="Arial"/>
        </w:rPr>
        <w:t xml:space="preserve">.  </w:t>
      </w:r>
    </w:p>
    <w:p w:rsidR="001C6D5C" w:rsidRPr="0061392E" w:rsidRDefault="001C6D5C" w:rsidP="00FB67D0">
      <w:pPr>
        <w:rPr>
          <w:rFonts w:ascii="Arial" w:hAnsi="Arial" w:cs="Arial"/>
        </w:rPr>
      </w:pPr>
      <w:r w:rsidRPr="0061392E">
        <w:rPr>
          <w:rFonts w:ascii="Arial" w:hAnsi="Arial" w:cs="Arial"/>
        </w:rPr>
        <w:t>At the Ontario Summer Games, participants will compete at the Hershey SportZone in Missis</w:t>
      </w:r>
      <w:r w:rsidR="00877E99">
        <w:rPr>
          <w:rFonts w:ascii="Arial" w:hAnsi="Arial" w:cs="Arial"/>
        </w:rPr>
        <w:t>s</w:t>
      </w:r>
      <w:r w:rsidRPr="0061392E">
        <w:rPr>
          <w:rFonts w:ascii="Arial" w:hAnsi="Arial" w:cs="Arial"/>
        </w:rPr>
        <w:t>auga</w:t>
      </w:r>
      <w:r w:rsidR="008E2AB1" w:rsidRPr="0061392E">
        <w:rPr>
          <w:rFonts w:ascii="Arial" w:hAnsi="Arial" w:cs="Arial"/>
        </w:rPr>
        <w:t>.  Seven other sports will take place in the Hershey complexes, so there will be lots to see and do!</w:t>
      </w:r>
      <w:r w:rsidR="008974B0">
        <w:rPr>
          <w:rFonts w:ascii="Arial" w:hAnsi="Arial" w:cs="Arial"/>
        </w:rPr>
        <w:t xml:space="preserve">  It promises to be a great weekend!</w:t>
      </w:r>
    </w:p>
    <w:p w:rsidR="0013375A" w:rsidRPr="0061392E" w:rsidRDefault="0013375A" w:rsidP="0013375A">
      <w:pPr>
        <w:rPr>
          <w:rFonts w:ascii="Arial" w:hAnsi="Arial" w:cs="Arial"/>
          <w:b/>
          <w:u w:val="single"/>
        </w:rPr>
      </w:pPr>
      <w:r w:rsidRPr="0061392E">
        <w:rPr>
          <w:rFonts w:ascii="Arial" w:hAnsi="Arial" w:cs="Arial"/>
          <w:b/>
          <w:u w:val="single"/>
        </w:rPr>
        <w:t xml:space="preserve">Weight classes </w:t>
      </w:r>
    </w:p>
    <w:p w:rsidR="0013375A" w:rsidRPr="0061392E" w:rsidRDefault="0061392E" w:rsidP="0013375A">
      <w:pPr>
        <w:rPr>
          <w:rFonts w:ascii="Arial" w:hAnsi="Arial" w:cs="Arial"/>
        </w:rPr>
      </w:pPr>
      <w:r w:rsidRPr="0061392E">
        <w:rPr>
          <w:rFonts w:ascii="Arial" w:hAnsi="Arial" w:cs="Arial"/>
        </w:rPr>
        <w:t xml:space="preserve">The Games Dual meet teams will compete using the following custom weight classes.  These </w:t>
      </w:r>
      <w:r w:rsidR="0013375A" w:rsidRPr="0061392E">
        <w:rPr>
          <w:rFonts w:ascii="Arial" w:hAnsi="Arial" w:cs="Arial"/>
        </w:rPr>
        <w:t xml:space="preserve">have </w:t>
      </w:r>
      <w:r w:rsidRPr="0061392E">
        <w:rPr>
          <w:rFonts w:ascii="Arial" w:hAnsi="Arial" w:cs="Arial"/>
        </w:rPr>
        <w:t>been designed to take</w:t>
      </w:r>
      <w:r w:rsidR="0013375A" w:rsidRPr="0061392E">
        <w:rPr>
          <w:rFonts w:ascii="Arial" w:hAnsi="Arial" w:cs="Arial"/>
        </w:rPr>
        <w:t xml:space="preserve"> in</w:t>
      </w:r>
      <w:r w:rsidRPr="0061392E">
        <w:rPr>
          <w:rFonts w:ascii="Arial" w:hAnsi="Arial" w:cs="Arial"/>
        </w:rPr>
        <w:t>to</w:t>
      </w:r>
      <w:r w:rsidR="0013375A" w:rsidRPr="0061392E">
        <w:rPr>
          <w:rFonts w:ascii="Arial" w:hAnsi="Arial" w:cs="Arial"/>
        </w:rPr>
        <w:t xml:space="preserve"> consideration athletes</w:t>
      </w:r>
      <w:r w:rsidRPr="0061392E">
        <w:rPr>
          <w:rFonts w:ascii="Arial" w:hAnsi="Arial" w:cs="Arial"/>
        </w:rPr>
        <w:t>’</w:t>
      </w:r>
      <w:r w:rsidR="0013375A" w:rsidRPr="0061392E">
        <w:rPr>
          <w:rFonts w:ascii="Arial" w:hAnsi="Arial" w:cs="Arial"/>
        </w:rPr>
        <w:t xml:space="preserve"> growth and potential growth for 2017</w:t>
      </w:r>
      <w:r w:rsidRPr="0061392E">
        <w:rPr>
          <w:rFonts w:ascii="Arial" w:hAnsi="Arial" w:cs="Arial"/>
        </w:rPr>
        <w:t xml:space="preserve"> Canada G</w:t>
      </w:r>
      <w:r w:rsidR="0013375A" w:rsidRPr="0061392E">
        <w:rPr>
          <w:rFonts w:ascii="Arial" w:hAnsi="Arial" w:cs="Arial"/>
        </w:rPr>
        <w:t xml:space="preserve">ames. We encourage that coaches and athletes consider this at their qualifying event. Can the athlete make weight in the summer? There will be a no allowance. Weigh in </w:t>
      </w:r>
      <w:r w:rsidRPr="0061392E">
        <w:rPr>
          <w:rFonts w:ascii="Arial" w:hAnsi="Arial" w:cs="Arial"/>
        </w:rPr>
        <w:t xml:space="preserve">are Thursday evening, </w:t>
      </w:r>
      <w:r w:rsidR="0013375A" w:rsidRPr="0061392E">
        <w:rPr>
          <w:rFonts w:ascii="Arial" w:hAnsi="Arial" w:cs="Arial"/>
        </w:rPr>
        <w:t>the night before the duals</w:t>
      </w:r>
      <w:r w:rsidRPr="0061392E">
        <w:rPr>
          <w:rFonts w:ascii="Arial" w:hAnsi="Arial" w:cs="Arial"/>
        </w:rPr>
        <w:t xml:space="preserve">.  If </w:t>
      </w:r>
      <w:r w:rsidR="0013375A" w:rsidRPr="0061392E">
        <w:rPr>
          <w:rFonts w:ascii="Arial" w:hAnsi="Arial" w:cs="Arial"/>
        </w:rPr>
        <w:t xml:space="preserve">an athlete does not make it they are </w:t>
      </w:r>
      <w:r w:rsidRPr="0061392E">
        <w:rPr>
          <w:rFonts w:ascii="Arial" w:hAnsi="Arial" w:cs="Arial"/>
        </w:rPr>
        <w:t>eliminated</w:t>
      </w:r>
      <w:r w:rsidR="0013375A" w:rsidRPr="0061392E">
        <w:rPr>
          <w:rFonts w:ascii="Arial" w:hAnsi="Arial" w:cs="Arial"/>
        </w:rPr>
        <w:t xml:space="preserve">. </w:t>
      </w:r>
    </w:p>
    <w:p w:rsidR="0013375A" w:rsidRPr="0061392E" w:rsidRDefault="0061392E" w:rsidP="0061392E">
      <w:pPr>
        <w:ind w:left="720"/>
        <w:rPr>
          <w:rFonts w:ascii="Arial" w:hAnsi="Arial" w:cs="Arial"/>
        </w:rPr>
      </w:pPr>
      <w:r w:rsidRPr="0061392E">
        <w:rPr>
          <w:rFonts w:ascii="Arial" w:hAnsi="Arial" w:cs="Arial"/>
        </w:rPr>
        <w:t>Girls:</w:t>
      </w:r>
      <w:r w:rsidR="0013375A" w:rsidRPr="0061392E">
        <w:rPr>
          <w:rFonts w:ascii="Arial" w:hAnsi="Arial" w:cs="Arial"/>
        </w:rPr>
        <w:t xml:space="preserve"> </w:t>
      </w:r>
      <w:r w:rsidR="0013375A" w:rsidRPr="0061392E">
        <w:rPr>
          <w:rFonts w:ascii="Arial" w:hAnsi="Arial" w:cs="Arial"/>
        </w:rPr>
        <w:tab/>
      </w:r>
      <w:r w:rsidR="0013375A" w:rsidRPr="0061392E">
        <w:rPr>
          <w:rFonts w:ascii="Arial" w:hAnsi="Arial" w:cs="Arial"/>
        </w:rPr>
        <w:tab/>
        <w:t>36-</w:t>
      </w:r>
      <w:r w:rsidR="0013375A" w:rsidRPr="0061392E">
        <w:rPr>
          <w:rFonts w:ascii="Arial" w:hAnsi="Arial" w:cs="Arial"/>
        </w:rPr>
        <w:t xml:space="preserve"> 40, 44, 48, 52, 57, 63, 69, 75, 81. </w:t>
      </w:r>
    </w:p>
    <w:p w:rsidR="0013375A" w:rsidRDefault="0013375A" w:rsidP="0061392E">
      <w:pPr>
        <w:ind w:left="720"/>
        <w:rPr>
          <w:rFonts w:ascii="Arial" w:hAnsi="Arial" w:cs="Arial"/>
        </w:rPr>
      </w:pPr>
      <w:r w:rsidRPr="0061392E">
        <w:rPr>
          <w:rFonts w:ascii="Arial" w:hAnsi="Arial" w:cs="Arial"/>
        </w:rPr>
        <w:t>Boys:</w:t>
      </w:r>
      <w:r w:rsidRPr="0061392E">
        <w:rPr>
          <w:rFonts w:ascii="Arial" w:hAnsi="Arial" w:cs="Arial"/>
        </w:rPr>
        <w:tab/>
      </w:r>
      <w:r w:rsidRPr="0061392E">
        <w:rPr>
          <w:rFonts w:ascii="Arial" w:hAnsi="Arial" w:cs="Arial"/>
        </w:rPr>
        <w:tab/>
      </w:r>
      <w:r w:rsidRPr="0061392E">
        <w:rPr>
          <w:rFonts w:ascii="Arial" w:hAnsi="Arial" w:cs="Arial"/>
        </w:rPr>
        <w:t xml:space="preserve">36- 40, 44, 48, 52, 57, 63, 69, 75, 81. </w:t>
      </w:r>
      <w:r w:rsidR="0061392E" w:rsidRPr="0061392E">
        <w:rPr>
          <w:rFonts w:ascii="Arial" w:hAnsi="Arial" w:cs="Arial"/>
        </w:rPr>
        <w:t>88, 1</w:t>
      </w:r>
      <w:r w:rsidRPr="0061392E">
        <w:rPr>
          <w:rFonts w:ascii="Arial" w:hAnsi="Arial" w:cs="Arial"/>
        </w:rPr>
        <w:t xml:space="preserve">15kg. </w:t>
      </w:r>
    </w:p>
    <w:p w:rsidR="00E217E9" w:rsidRPr="00E217E9" w:rsidRDefault="00E217E9" w:rsidP="00E217E9">
      <w:pPr>
        <w:rPr>
          <w:rFonts w:ascii="Arial" w:hAnsi="Arial" w:cs="Arial"/>
          <w:i/>
        </w:rPr>
      </w:pPr>
      <w:r w:rsidRPr="00E217E9">
        <w:rPr>
          <w:rFonts w:ascii="Arial" w:hAnsi="Arial" w:cs="Arial"/>
          <w:i/>
        </w:rPr>
        <w:t>Athletes will compete with and for their team, and also count points for individual placings.</w:t>
      </w:r>
    </w:p>
    <w:p w:rsidR="0061392E" w:rsidRDefault="00092C2D" w:rsidP="00FB67D0">
      <w:pPr>
        <w:rPr>
          <w:rFonts w:ascii="Arial" w:hAnsi="Arial" w:cs="Arial"/>
        </w:rPr>
      </w:pPr>
      <w:r w:rsidRPr="0061392E">
        <w:rPr>
          <w:rFonts w:ascii="Arial" w:hAnsi="Arial" w:cs="Arial"/>
          <w:b/>
          <w:u w:val="single"/>
        </w:rPr>
        <w:t>Coaches</w:t>
      </w:r>
    </w:p>
    <w:p w:rsidR="00092C2D" w:rsidRPr="0061392E" w:rsidRDefault="00092C2D" w:rsidP="00FB67D0">
      <w:pPr>
        <w:rPr>
          <w:rFonts w:ascii="Arial" w:hAnsi="Arial" w:cs="Arial"/>
        </w:rPr>
      </w:pPr>
      <w:r w:rsidRPr="0061392E">
        <w:rPr>
          <w:rFonts w:ascii="Arial" w:hAnsi="Arial" w:cs="Arial"/>
        </w:rPr>
        <w:t>Each region will select 3 coaches. Head coach/manager, assistant men’s coach and assistant women’s coach (note</w:t>
      </w:r>
      <w:r w:rsidRPr="0061392E">
        <w:rPr>
          <w:rFonts w:ascii="Arial" w:hAnsi="Arial" w:cs="Arial"/>
          <w:strike/>
        </w:rPr>
        <w:t xml:space="preserve"> </w:t>
      </w:r>
      <w:r w:rsidR="0032194C" w:rsidRPr="0061392E">
        <w:rPr>
          <w:rFonts w:ascii="Arial" w:hAnsi="Arial" w:cs="Arial"/>
        </w:rPr>
        <w:t xml:space="preserve">At least one coach </w:t>
      </w:r>
      <w:r w:rsidR="0061392E" w:rsidRPr="0061392E">
        <w:rPr>
          <w:rFonts w:ascii="Arial" w:hAnsi="Arial" w:cs="Arial"/>
        </w:rPr>
        <w:t>to</w:t>
      </w:r>
      <w:r w:rsidR="0032194C" w:rsidRPr="0061392E">
        <w:rPr>
          <w:rFonts w:ascii="Arial" w:hAnsi="Arial" w:cs="Arial"/>
        </w:rPr>
        <w:t xml:space="preserve"> be female</w:t>
      </w:r>
      <w:r w:rsidRPr="0061392E">
        <w:rPr>
          <w:rFonts w:ascii="Arial" w:hAnsi="Arial" w:cs="Arial"/>
        </w:rPr>
        <w:t>). The selection process will be led by the regional chair and the eligible voting clubs in that region will have one vote. (</w:t>
      </w:r>
      <w:r w:rsidR="008E73AC" w:rsidRPr="0061392E">
        <w:rPr>
          <w:rFonts w:ascii="Arial" w:hAnsi="Arial" w:cs="Arial"/>
        </w:rPr>
        <w:t>Eligible</w:t>
      </w:r>
      <w:r w:rsidRPr="0061392E">
        <w:rPr>
          <w:rFonts w:ascii="Arial" w:hAnsi="Arial" w:cs="Arial"/>
        </w:rPr>
        <w:t xml:space="preserve"> voting clubs based </w:t>
      </w:r>
      <w:r w:rsidR="004C7D5C" w:rsidRPr="0061392E">
        <w:rPr>
          <w:rFonts w:ascii="Arial" w:hAnsi="Arial" w:cs="Arial"/>
        </w:rPr>
        <w:t>on OAWA policy for AGM voting.). There will be 2 additional coaches selected to assist and monitor the games where needed. These will be selected by the Canada Games</w:t>
      </w:r>
      <w:r w:rsidR="00332BCB" w:rsidRPr="0061392E">
        <w:rPr>
          <w:rFonts w:ascii="Arial" w:hAnsi="Arial" w:cs="Arial"/>
        </w:rPr>
        <w:t xml:space="preserve"> Program Manager</w:t>
      </w:r>
      <w:r w:rsidR="0061392E" w:rsidRPr="0061392E">
        <w:rPr>
          <w:rFonts w:ascii="Arial" w:hAnsi="Arial" w:cs="Arial"/>
        </w:rPr>
        <w:t>.</w:t>
      </w:r>
    </w:p>
    <w:p w:rsidR="004C7D5C" w:rsidRPr="0061392E" w:rsidRDefault="0061392E" w:rsidP="00FB67D0">
      <w:pPr>
        <w:rPr>
          <w:rFonts w:ascii="Arial" w:hAnsi="Arial" w:cs="Arial"/>
        </w:rPr>
      </w:pPr>
      <w:r>
        <w:rPr>
          <w:rFonts w:ascii="Arial" w:hAnsi="Arial" w:cs="Arial"/>
        </w:rPr>
        <w:t xml:space="preserve"> </w:t>
      </w:r>
      <w:r w:rsidR="004C7D5C" w:rsidRPr="0061392E">
        <w:rPr>
          <w:rFonts w:ascii="Arial" w:hAnsi="Arial" w:cs="Arial"/>
        </w:rPr>
        <w:t xml:space="preserve">Duties of the head coach is to host or find someone to host the qualifying event for their region. They will be the main person of contact between the OAWA and the region for this event. Collect all funds and required paper work. Work with the athletes and their personal coaches to make sure they </w:t>
      </w:r>
      <w:r w:rsidR="008E73AC" w:rsidRPr="0061392E">
        <w:rPr>
          <w:rFonts w:ascii="Arial" w:hAnsi="Arial" w:cs="Arial"/>
        </w:rPr>
        <w:t xml:space="preserve">are ready for the games. </w:t>
      </w:r>
      <w:r w:rsidR="004C7D5C" w:rsidRPr="0061392E">
        <w:rPr>
          <w:rFonts w:ascii="Arial" w:hAnsi="Arial" w:cs="Arial"/>
        </w:rPr>
        <w:t xml:space="preserve">   </w:t>
      </w:r>
    </w:p>
    <w:p w:rsidR="0061392E" w:rsidRDefault="00877E99" w:rsidP="00FB67D0">
      <w:pPr>
        <w:rPr>
          <w:rFonts w:ascii="Arial" w:hAnsi="Arial" w:cs="Arial"/>
          <w:b/>
          <w:u w:val="single"/>
        </w:rPr>
      </w:pPr>
      <w:r w:rsidRPr="0061392E">
        <w:rPr>
          <w:rFonts w:ascii="Arial" w:hAnsi="Arial" w:cs="Arial"/>
          <w:b/>
          <w:u w:val="single"/>
        </w:rPr>
        <w:t>Cost:</w:t>
      </w:r>
    </w:p>
    <w:p w:rsidR="0061392E" w:rsidRPr="00E217E9" w:rsidRDefault="0061392E" w:rsidP="00E217E9">
      <w:pPr>
        <w:ind w:left="720"/>
        <w:rPr>
          <w:rFonts w:ascii="Arial" w:hAnsi="Arial" w:cs="Arial"/>
          <w:sz w:val="24"/>
          <w:szCs w:val="24"/>
        </w:rPr>
      </w:pPr>
      <w:r w:rsidRPr="00877E99">
        <w:rPr>
          <w:rFonts w:ascii="Arial" w:hAnsi="Arial" w:cs="Arial"/>
          <w:b/>
          <w:sz w:val="36"/>
          <w:szCs w:val="36"/>
          <w:u w:val="single"/>
        </w:rPr>
        <w:t>Cost</w:t>
      </w:r>
      <w:r w:rsidRPr="00877E99">
        <w:rPr>
          <w:rFonts w:ascii="Arial" w:hAnsi="Arial" w:cs="Arial"/>
          <w:sz w:val="36"/>
          <w:szCs w:val="36"/>
        </w:rPr>
        <w:t xml:space="preserve"> </w:t>
      </w:r>
      <w:r w:rsidR="00C637FB" w:rsidRPr="00877E99">
        <w:rPr>
          <w:rFonts w:ascii="Arial" w:hAnsi="Arial" w:cs="Arial"/>
          <w:sz w:val="36"/>
          <w:szCs w:val="36"/>
        </w:rPr>
        <w:t>is $175</w:t>
      </w:r>
      <w:r w:rsidRPr="00877E99">
        <w:rPr>
          <w:rFonts w:ascii="Arial" w:hAnsi="Arial" w:cs="Arial"/>
          <w:sz w:val="36"/>
          <w:szCs w:val="36"/>
        </w:rPr>
        <w:t>.00</w:t>
      </w:r>
      <w:r w:rsidR="00E217E9">
        <w:rPr>
          <w:rFonts w:ascii="Arial" w:hAnsi="Arial" w:cs="Arial"/>
          <w:sz w:val="36"/>
          <w:szCs w:val="36"/>
        </w:rPr>
        <w:t xml:space="preserve"> per athlete*</w:t>
      </w:r>
      <w:r w:rsidR="00C637FB" w:rsidRPr="00877E99">
        <w:rPr>
          <w:rFonts w:ascii="Arial" w:hAnsi="Arial" w:cs="Arial"/>
          <w:sz w:val="36"/>
          <w:szCs w:val="36"/>
        </w:rPr>
        <w:t xml:space="preserve"> </w:t>
      </w:r>
      <w:r w:rsidR="00E217E9">
        <w:rPr>
          <w:rFonts w:ascii="Arial" w:hAnsi="Arial" w:cs="Arial"/>
          <w:sz w:val="24"/>
          <w:szCs w:val="24"/>
        </w:rPr>
        <w:t>(non-refundable –see note below)</w:t>
      </w:r>
    </w:p>
    <w:p w:rsidR="00877E99" w:rsidRDefault="00877E99">
      <w:pPr>
        <w:rPr>
          <w:rFonts w:ascii="Arial" w:hAnsi="Arial" w:cs="Arial"/>
        </w:rPr>
      </w:pPr>
      <w:r>
        <w:rPr>
          <w:rFonts w:ascii="Arial" w:hAnsi="Arial" w:cs="Arial"/>
        </w:rPr>
        <w:br w:type="page"/>
      </w:r>
    </w:p>
    <w:p w:rsidR="0061392E" w:rsidRDefault="00C637FB" w:rsidP="00FB67D0">
      <w:pPr>
        <w:rPr>
          <w:rFonts w:ascii="Arial" w:hAnsi="Arial" w:cs="Arial"/>
        </w:rPr>
      </w:pPr>
      <w:r w:rsidRPr="0061392E">
        <w:rPr>
          <w:rFonts w:ascii="Arial" w:hAnsi="Arial" w:cs="Arial"/>
        </w:rPr>
        <w:lastRenderedPageBreak/>
        <w:t xml:space="preserve">This </w:t>
      </w:r>
      <w:r w:rsidR="00877E99">
        <w:rPr>
          <w:rFonts w:ascii="Arial" w:hAnsi="Arial" w:cs="Arial"/>
        </w:rPr>
        <w:t xml:space="preserve">cost </w:t>
      </w:r>
      <w:r w:rsidRPr="0061392E">
        <w:rPr>
          <w:rFonts w:ascii="Arial" w:hAnsi="Arial" w:cs="Arial"/>
        </w:rPr>
        <w:t>includes</w:t>
      </w:r>
      <w:r w:rsidR="0061392E">
        <w:rPr>
          <w:rFonts w:ascii="Arial" w:hAnsi="Arial" w:cs="Arial"/>
        </w:rPr>
        <w:t xml:space="preserve">:  </w:t>
      </w:r>
      <w:r w:rsidRPr="0061392E">
        <w:rPr>
          <w:rFonts w:ascii="Arial" w:hAnsi="Arial" w:cs="Arial"/>
        </w:rPr>
        <w:t xml:space="preserve"> </w:t>
      </w:r>
    </w:p>
    <w:p w:rsidR="0061392E" w:rsidRDefault="0061392E" w:rsidP="0061392E">
      <w:pPr>
        <w:pStyle w:val="ListParagraph"/>
        <w:numPr>
          <w:ilvl w:val="0"/>
          <w:numId w:val="1"/>
        </w:numPr>
        <w:rPr>
          <w:rFonts w:ascii="Arial" w:hAnsi="Arial" w:cs="Arial"/>
        </w:rPr>
      </w:pPr>
      <w:r>
        <w:rPr>
          <w:rFonts w:ascii="Arial" w:hAnsi="Arial" w:cs="Arial"/>
        </w:rPr>
        <w:t>M</w:t>
      </w:r>
      <w:r w:rsidR="00C637FB" w:rsidRPr="0061392E">
        <w:rPr>
          <w:rFonts w:ascii="Arial" w:hAnsi="Arial" w:cs="Arial"/>
        </w:rPr>
        <w:t>eals</w:t>
      </w:r>
      <w:r>
        <w:rPr>
          <w:rFonts w:ascii="Arial" w:hAnsi="Arial" w:cs="Arial"/>
        </w:rPr>
        <w:t xml:space="preserve"> during the Games</w:t>
      </w:r>
    </w:p>
    <w:p w:rsidR="0061392E" w:rsidRDefault="0061392E" w:rsidP="0061392E">
      <w:pPr>
        <w:pStyle w:val="ListParagraph"/>
        <w:numPr>
          <w:ilvl w:val="0"/>
          <w:numId w:val="1"/>
        </w:numPr>
        <w:rPr>
          <w:rFonts w:ascii="Arial" w:hAnsi="Arial" w:cs="Arial"/>
        </w:rPr>
      </w:pPr>
      <w:r>
        <w:rPr>
          <w:rFonts w:ascii="Arial" w:hAnsi="Arial" w:cs="Arial"/>
        </w:rPr>
        <w:t>H</w:t>
      </w:r>
      <w:r w:rsidR="00C637FB" w:rsidRPr="0061392E">
        <w:rPr>
          <w:rFonts w:ascii="Arial" w:hAnsi="Arial" w:cs="Arial"/>
        </w:rPr>
        <w:t xml:space="preserve">otel </w:t>
      </w:r>
      <w:r w:rsidRPr="0061392E">
        <w:rPr>
          <w:rFonts w:ascii="Arial" w:hAnsi="Arial" w:cs="Arial"/>
        </w:rPr>
        <w:t>accommodations for</w:t>
      </w:r>
      <w:r w:rsidR="00C637FB" w:rsidRPr="0061392E">
        <w:rPr>
          <w:rFonts w:ascii="Arial" w:hAnsi="Arial" w:cs="Arial"/>
        </w:rPr>
        <w:t xml:space="preserve"> </w:t>
      </w:r>
      <w:r w:rsidR="008E73AC" w:rsidRPr="0061392E">
        <w:rPr>
          <w:rFonts w:ascii="Arial" w:hAnsi="Arial" w:cs="Arial"/>
        </w:rPr>
        <w:t xml:space="preserve">2 nights </w:t>
      </w:r>
    </w:p>
    <w:p w:rsidR="0061392E" w:rsidRDefault="0061392E" w:rsidP="0061392E">
      <w:pPr>
        <w:pStyle w:val="ListParagraph"/>
        <w:numPr>
          <w:ilvl w:val="0"/>
          <w:numId w:val="1"/>
        </w:numPr>
        <w:rPr>
          <w:rFonts w:ascii="Arial" w:hAnsi="Arial" w:cs="Arial"/>
        </w:rPr>
      </w:pPr>
      <w:r>
        <w:rPr>
          <w:rFonts w:ascii="Arial" w:hAnsi="Arial" w:cs="Arial"/>
        </w:rPr>
        <w:t xml:space="preserve">Regional </w:t>
      </w:r>
      <w:r w:rsidR="00C637FB" w:rsidRPr="0061392E">
        <w:rPr>
          <w:rFonts w:ascii="Arial" w:hAnsi="Arial" w:cs="Arial"/>
        </w:rPr>
        <w:t>team t-shirt. (</w:t>
      </w:r>
      <w:r>
        <w:rPr>
          <w:rFonts w:ascii="Arial" w:hAnsi="Arial" w:cs="Arial"/>
        </w:rPr>
        <w:t xml:space="preserve">Note:  </w:t>
      </w:r>
      <w:r w:rsidR="00C637FB" w:rsidRPr="0061392E">
        <w:rPr>
          <w:rFonts w:ascii="Arial" w:hAnsi="Arial" w:cs="Arial"/>
        </w:rPr>
        <w:t xml:space="preserve">if </w:t>
      </w:r>
      <w:r>
        <w:rPr>
          <w:rFonts w:ascii="Arial" w:hAnsi="Arial" w:cs="Arial"/>
        </w:rPr>
        <w:t xml:space="preserve">a </w:t>
      </w:r>
      <w:r w:rsidR="00C637FB" w:rsidRPr="0061392E">
        <w:rPr>
          <w:rFonts w:ascii="Arial" w:hAnsi="Arial" w:cs="Arial"/>
        </w:rPr>
        <w:t xml:space="preserve">region wants to </w:t>
      </w:r>
      <w:r w:rsidR="0032194C" w:rsidRPr="0061392E">
        <w:rPr>
          <w:rFonts w:ascii="Arial" w:hAnsi="Arial" w:cs="Arial"/>
        </w:rPr>
        <w:t xml:space="preserve">provide an enhanced uniform package </w:t>
      </w:r>
      <w:r w:rsidR="00C637FB" w:rsidRPr="0061392E">
        <w:rPr>
          <w:rFonts w:ascii="Arial" w:hAnsi="Arial" w:cs="Arial"/>
        </w:rPr>
        <w:t>they are welcome to</w:t>
      </w:r>
      <w:r w:rsidR="008E73AC" w:rsidRPr="0061392E">
        <w:rPr>
          <w:rFonts w:ascii="Arial" w:hAnsi="Arial" w:cs="Arial"/>
        </w:rPr>
        <w:t xml:space="preserve"> </w:t>
      </w:r>
      <w:r>
        <w:rPr>
          <w:rFonts w:ascii="Arial" w:hAnsi="Arial" w:cs="Arial"/>
        </w:rPr>
        <w:t>do so at their</w:t>
      </w:r>
      <w:r w:rsidR="008E73AC" w:rsidRPr="0061392E">
        <w:rPr>
          <w:rFonts w:ascii="Arial" w:hAnsi="Arial" w:cs="Arial"/>
        </w:rPr>
        <w:t xml:space="preserve"> </w:t>
      </w:r>
      <w:r w:rsidR="00E217E9">
        <w:rPr>
          <w:rFonts w:ascii="Arial" w:hAnsi="Arial" w:cs="Arial"/>
        </w:rPr>
        <w:t xml:space="preserve">added </w:t>
      </w:r>
      <w:r w:rsidR="008E73AC" w:rsidRPr="0061392E">
        <w:rPr>
          <w:rFonts w:ascii="Arial" w:hAnsi="Arial" w:cs="Arial"/>
        </w:rPr>
        <w:t>cost.</w:t>
      </w:r>
      <w:r w:rsidR="00C637FB" w:rsidRPr="0061392E">
        <w:rPr>
          <w:rFonts w:ascii="Arial" w:hAnsi="Arial" w:cs="Arial"/>
        </w:rPr>
        <w:t xml:space="preserve"> Logos and </w:t>
      </w:r>
      <w:r w:rsidR="00E217E9">
        <w:rPr>
          <w:rFonts w:ascii="Arial" w:hAnsi="Arial" w:cs="Arial"/>
        </w:rPr>
        <w:t xml:space="preserve">artwork for </w:t>
      </w:r>
      <w:r w:rsidR="00C637FB" w:rsidRPr="0061392E">
        <w:rPr>
          <w:rFonts w:ascii="Arial" w:hAnsi="Arial" w:cs="Arial"/>
        </w:rPr>
        <w:t xml:space="preserve">uniforms must be approved by OAWA and Ontario </w:t>
      </w:r>
      <w:r w:rsidRPr="0061392E">
        <w:rPr>
          <w:rFonts w:ascii="Arial" w:hAnsi="Arial" w:cs="Arial"/>
        </w:rPr>
        <w:t xml:space="preserve">Summer Games </w:t>
      </w:r>
      <w:r w:rsidR="00DE2AE2" w:rsidRPr="0061392E">
        <w:rPr>
          <w:rFonts w:ascii="Arial" w:hAnsi="Arial" w:cs="Arial"/>
        </w:rPr>
        <w:t>b</w:t>
      </w:r>
      <w:r w:rsidR="008E73AC" w:rsidRPr="0061392E">
        <w:rPr>
          <w:rFonts w:ascii="Arial" w:hAnsi="Arial" w:cs="Arial"/>
        </w:rPr>
        <w:t xml:space="preserve">efore purchase). </w:t>
      </w:r>
    </w:p>
    <w:p w:rsidR="0061392E" w:rsidRDefault="0061392E" w:rsidP="0061392E">
      <w:pPr>
        <w:pStyle w:val="ListParagraph"/>
        <w:numPr>
          <w:ilvl w:val="0"/>
          <w:numId w:val="1"/>
        </w:numPr>
        <w:rPr>
          <w:rFonts w:ascii="Arial" w:hAnsi="Arial" w:cs="Arial"/>
        </w:rPr>
      </w:pPr>
      <w:r>
        <w:rPr>
          <w:rFonts w:ascii="Arial" w:hAnsi="Arial" w:cs="Arial"/>
        </w:rPr>
        <w:t>Regional preparation camp prior to the Games – entry only, meals and accommodations may be extra, please consult Regional Coaching Staff for more information.</w:t>
      </w:r>
    </w:p>
    <w:p w:rsidR="0061392E" w:rsidRDefault="0061392E" w:rsidP="0061392E">
      <w:pPr>
        <w:pStyle w:val="ListParagraph"/>
        <w:numPr>
          <w:ilvl w:val="0"/>
          <w:numId w:val="1"/>
        </w:numPr>
        <w:rPr>
          <w:rFonts w:ascii="Arial" w:hAnsi="Arial" w:cs="Arial"/>
        </w:rPr>
      </w:pPr>
      <w:r>
        <w:rPr>
          <w:rFonts w:ascii="Arial" w:hAnsi="Arial" w:cs="Arial"/>
        </w:rPr>
        <w:t>HST is included in this price (HST # 12398 1664)</w:t>
      </w:r>
      <w:r w:rsidR="006D30E0">
        <w:rPr>
          <w:rFonts w:ascii="Arial" w:hAnsi="Arial" w:cs="Arial"/>
        </w:rPr>
        <w:t>.</w:t>
      </w:r>
    </w:p>
    <w:p w:rsidR="00E217E9" w:rsidRDefault="00E217E9" w:rsidP="0061392E">
      <w:pPr>
        <w:pStyle w:val="ListParagraph"/>
        <w:numPr>
          <w:ilvl w:val="0"/>
          <w:numId w:val="1"/>
        </w:numPr>
        <w:rPr>
          <w:rFonts w:ascii="Arial" w:hAnsi="Arial" w:cs="Arial"/>
        </w:rPr>
      </w:pPr>
      <w:r>
        <w:rPr>
          <w:rFonts w:ascii="Arial" w:hAnsi="Arial" w:cs="Arial"/>
        </w:rPr>
        <w:t xml:space="preserve">Regional Qualifier entry fee cost is </w:t>
      </w:r>
      <w:r>
        <w:rPr>
          <w:rFonts w:ascii="Arial" w:hAnsi="Arial" w:cs="Arial"/>
          <w:b/>
          <w:u w:val="single"/>
        </w:rPr>
        <w:t>not</w:t>
      </w:r>
      <w:r>
        <w:rPr>
          <w:rFonts w:ascii="Arial" w:hAnsi="Arial" w:cs="Arial"/>
        </w:rPr>
        <w:t xml:space="preserve"> included in this fee.</w:t>
      </w:r>
    </w:p>
    <w:p w:rsidR="006D30E0" w:rsidRDefault="00DE2AE2" w:rsidP="00FB67D0">
      <w:pPr>
        <w:rPr>
          <w:rFonts w:ascii="Arial" w:hAnsi="Arial" w:cs="Arial"/>
        </w:rPr>
      </w:pPr>
      <w:r w:rsidRPr="006D30E0">
        <w:rPr>
          <w:rFonts w:ascii="Arial" w:hAnsi="Arial" w:cs="Arial"/>
          <w:b/>
          <w:u w:val="single"/>
        </w:rPr>
        <w:t>Funding</w:t>
      </w:r>
      <w:r w:rsidRPr="0061392E">
        <w:rPr>
          <w:rFonts w:ascii="Arial" w:hAnsi="Arial" w:cs="Arial"/>
        </w:rPr>
        <w:t xml:space="preserve"> </w:t>
      </w:r>
    </w:p>
    <w:p w:rsidR="00DE2AE2" w:rsidRPr="0061392E" w:rsidRDefault="006D30E0" w:rsidP="00FB67D0">
      <w:pPr>
        <w:rPr>
          <w:rFonts w:ascii="Arial" w:hAnsi="Arial" w:cs="Arial"/>
        </w:rPr>
      </w:pPr>
      <w:r>
        <w:rPr>
          <w:rFonts w:ascii="Arial" w:hAnsi="Arial" w:cs="Arial"/>
        </w:rPr>
        <w:t>T</w:t>
      </w:r>
      <w:r w:rsidR="00DE2AE2" w:rsidRPr="0061392E">
        <w:rPr>
          <w:rFonts w:ascii="Arial" w:hAnsi="Arial" w:cs="Arial"/>
        </w:rPr>
        <w:t>he head coach will receive $500 towards</w:t>
      </w:r>
      <w:r w:rsidR="008E73AC" w:rsidRPr="0061392E">
        <w:rPr>
          <w:rFonts w:ascii="Arial" w:hAnsi="Arial" w:cs="Arial"/>
        </w:rPr>
        <w:t xml:space="preserve"> cost of hosting a regional camp and team qualifier event. </w:t>
      </w:r>
      <w:r w:rsidR="003975CA" w:rsidRPr="0061392E">
        <w:rPr>
          <w:rFonts w:ascii="Arial" w:hAnsi="Arial" w:cs="Arial"/>
        </w:rPr>
        <w:t>This money is to help offset cost for his coaching team an</w:t>
      </w:r>
      <w:r>
        <w:rPr>
          <w:rFonts w:ascii="Arial" w:hAnsi="Arial" w:cs="Arial"/>
        </w:rPr>
        <w:t>d running of their event. Note cost is</w:t>
      </w:r>
      <w:r w:rsidR="003975CA" w:rsidRPr="0061392E">
        <w:rPr>
          <w:rFonts w:ascii="Arial" w:hAnsi="Arial" w:cs="Arial"/>
        </w:rPr>
        <w:t xml:space="preserve"> suggest a</w:t>
      </w:r>
      <w:r>
        <w:rPr>
          <w:rFonts w:ascii="Arial" w:hAnsi="Arial" w:cs="Arial"/>
        </w:rPr>
        <w:t xml:space="preserve">t a </w:t>
      </w:r>
      <w:r w:rsidR="003975CA" w:rsidRPr="0061392E">
        <w:rPr>
          <w:rFonts w:ascii="Arial" w:hAnsi="Arial" w:cs="Arial"/>
        </w:rPr>
        <w:t xml:space="preserve">$25 entry fee </w:t>
      </w:r>
      <w:r>
        <w:rPr>
          <w:rFonts w:ascii="Arial" w:hAnsi="Arial" w:cs="Arial"/>
        </w:rPr>
        <w:t>for</w:t>
      </w:r>
      <w:r w:rsidR="003975CA" w:rsidRPr="0061392E">
        <w:rPr>
          <w:rFonts w:ascii="Arial" w:hAnsi="Arial" w:cs="Arial"/>
        </w:rPr>
        <w:t xml:space="preserve"> the qualifier </w:t>
      </w:r>
      <w:r>
        <w:rPr>
          <w:rFonts w:ascii="Arial" w:hAnsi="Arial" w:cs="Arial"/>
        </w:rPr>
        <w:t>to cover event hosting costs (facility, officials, awards, etc.)</w:t>
      </w:r>
      <w:r w:rsidR="00877E99">
        <w:rPr>
          <w:rFonts w:ascii="Arial" w:hAnsi="Arial" w:cs="Arial"/>
        </w:rPr>
        <w:t>.</w:t>
      </w:r>
      <w:r w:rsidR="003975CA" w:rsidRPr="0061392E">
        <w:rPr>
          <w:rFonts w:ascii="Arial" w:hAnsi="Arial" w:cs="Arial"/>
        </w:rPr>
        <w:t xml:space="preserve"> </w:t>
      </w:r>
    </w:p>
    <w:p w:rsidR="006D30E0" w:rsidRDefault="00DE2AE2" w:rsidP="00FB67D0">
      <w:pPr>
        <w:rPr>
          <w:rFonts w:ascii="Arial" w:hAnsi="Arial" w:cs="Arial"/>
        </w:rPr>
      </w:pPr>
      <w:r w:rsidRPr="006D30E0">
        <w:rPr>
          <w:rFonts w:ascii="Arial" w:hAnsi="Arial" w:cs="Arial"/>
          <w:b/>
          <w:u w:val="single"/>
        </w:rPr>
        <w:t>Qualifying Athletes</w:t>
      </w:r>
    </w:p>
    <w:p w:rsidR="006D30E0" w:rsidRDefault="00DE2AE2" w:rsidP="00FB67D0">
      <w:pPr>
        <w:rPr>
          <w:rFonts w:ascii="Arial" w:hAnsi="Arial" w:cs="Arial"/>
        </w:rPr>
      </w:pPr>
      <w:r w:rsidRPr="0061392E">
        <w:rPr>
          <w:rFonts w:ascii="Arial" w:hAnsi="Arial" w:cs="Arial"/>
        </w:rPr>
        <w:t xml:space="preserve">Your regional qualifier and camp should be set up so athletes can register and pay for the event right there. Please be prepared for this. Athletes and coaches will need to register on line. </w:t>
      </w:r>
    </w:p>
    <w:p w:rsidR="00877E99" w:rsidRDefault="006D30E0" w:rsidP="00FB67D0">
      <w:pPr>
        <w:rPr>
          <w:rFonts w:ascii="Arial" w:hAnsi="Arial" w:cs="Arial"/>
        </w:rPr>
      </w:pPr>
      <w:r>
        <w:rPr>
          <w:rFonts w:ascii="Arial" w:hAnsi="Arial" w:cs="Arial"/>
        </w:rPr>
        <w:t xml:space="preserve">OAWA </w:t>
      </w:r>
      <w:r w:rsidR="00DE2AE2" w:rsidRPr="0061392E">
        <w:rPr>
          <w:rFonts w:ascii="Arial" w:hAnsi="Arial" w:cs="Arial"/>
        </w:rPr>
        <w:t>suggest</w:t>
      </w:r>
      <w:r>
        <w:rPr>
          <w:rFonts w:ascii="Arial" w:hAnsi="Arial" w:cs="Arial"/>
        </w:rPr>
        <w:t xml:space="preserve"> that </w:t>
      </w:r>
      <w:r w:rsidR="00DE2AE2" w:rsidRPr="0061392E">
        <w:rPr>
          <w:rFonts w:ascii="Arial" w:hAnsi="Arial" w:cs="Arial"/>
        </w:rPr>
        <w:t xml:space="preserve">participant </w:t>
      </w:r>
      <w:r>
        <w:rPr>
          <w:rFonts w:ascii="Arial" w:hAnsi="Arial" w:cs="Arial"/>
        </w:rPr>
        <w:t xml:space="preserve">are required </w:t>
      </w:r>
      <w:r w:rsidR="00DE2AE2" w:rsidRPr="0061392E">
        <w:rPr>
          <w:rFonts w:ascii="Arial" w:hAnsi="Arial" w:cs="Arial"/>
        </w:rPr>
        <w:t xml:space="preserve">to attend the </w:t>
      </w:r>
      <w:r>
        <w:rPr>
          <w:rFonts w:ascii="Arial" w:hAnsi="Arial" w:cs="Arial"/>
        </w:rPr>
        <w:t xml:space="preserve">Regional Qualifying </w:t>
      </w:r>
      <w:r w:rsidR="00DE2AE2" w:rsidRPr="0061392E">
        <w:rPr>
          <w:rFonts w:ascii="Arial" w:hAnsi="Arial" w:cs="Arial"/>
        </w:rPr>
        <w:t xml:space="preserve">event </w:t>
      </w:r>
      <w:r>
        <w:rPr>
          <w:rFonts w:ascii="Arial" w:hAnsi="Arial" w:cs="Arial"/>
        </w:rPr>
        <w:t>with their Qualifier event</w:t>
      </w:r>
      <w:r w:rsidR="003975CA" w:rsidRPr="0061392E">
        <w:rPr>
          <w:rFonts w:ascii="Arial" w:hAnsi="Arial" w:cs="Arial"/>
        </w:rPr>
        <w:t xml:space="preserve"> entry fee $25 and a</w:t>
      </w:r>
      <w:r w:rsidR="00DE2AE2" w:rsidRPr="0061392E">
        <w:rPr>
          <w:rFonts w:ascii="Arial" w:hAnsi="Arial" w:cs="Arial"/>
        </w:rPr>
        <w:t xml:space="preserve"> certified check or cash in</w:t>
      </w:r>
      <w:r w:rsidR="005732E5" w:rsidRPr="0061392E">
        <w:rPr>
          <w:rFonts w:ascii="Arial" w:hAnsi="Arial" w:cs="Arial"/>
        </w:rPr>
        <w:t xml:space="preserve"> the amount of $175. If they do not they do not enter</w:t>
      </w:r>
      <w:r>
        <w:rPr>
          <w:rFonts w:ascii="Arial" w:hAnsi="Arial" w:cs="Arial"/>
        </w:rPr>
        <w:t xml:space="preserve"> the Qualifier</w:t>
      </w:r>
      <w:r w:rsidR="005732E5" w:rsidRPr="0061392E">
        <w:rPr>
          <w:rFonts w:ascii="Arial" w:hAnsi="Arial" w:cs="Arial"/>
        </w:rPr>
        <w:t xml:space="preserve">. </w:t>
      </w:r>
      <w:r>
        <w:rPr>
          <w:rFonts w:ascii="Arial" w:hAnsi="Arial" w:cs="Arial"/>
        </w:rPr>
        <w:t xml:space="preserve"> </w:t>
      </w:r>
    </w:p>
    <w:p w:rsidR="00877E99" w:rsidRDefault="00E217E9" w:rsidP="00877E99">
      <w:pPr>
        <w:pBdr>
          <w:top w:val="single" w:sz="4" w:space="1" w:color="auto"/>
          <w:left w:val="single" w:sz="4" w:space="4" w:color="auto"/>
          <w:bottom w:val="single" w:sz="4" w:space="1" w:color="auto"/>
          <w:right w:val="single" w:sz="4" w:space="4" w:color="auto"/>
        </w:pBdr>
        <w:shd w:val="clear" w:color="auto" w:fill="FFFF00"/>
        <w:rPr>
          <w:rFonts w:ascii="Arial" w:hAnsi="Arial" w:cs="Arial"/>
        </w:rPr>
      </w:pPr>
      <w:r>
        <w:rPr>
          <w:rFonts w:ascii="Arial" w:hAnsi="Arial" w:cs="Arial"/>
          <w:b/>
        </w:rPr>
        <w:t xml:space="preserve">* </w:t>
      </w:r>
      <w:r w:rsidR="006D30E0" w:rsidRPr="00877E99">
        <w:rPr>
          <w:rFonts w:ascii="Arial" w:hAnsi="Arial" w:cs="Arial"/>
          <w:b/>
        </w:rPr>
        <w:t xml:space="preserve">Once </w:t>
      </w:r>
      <w:r w:rsidR="00877E99" w:rsidRPr="00877E99">
        <w:rPr>
          <w:rFonts w:ascii="Arial" w:hAnsi="Arial" w:cs="Arial"/>
          <w:b/>
        </w:rPr>
        <w:t>qualified</w:t>
      </w:r>
      <w:r w:rsidR="006D30E0" w:rsidRPr="00877E99">
        <w:rPr>
          <w:rFonts w:ascii="Arial" w:hAnsi="Arial" w:cs="Arial"/>
          <w:b/>
        </w:rPr>
        <w:t xml:space="preserve"> and registered for the Games, consider your fees pad as non-refundable.</w:t>
      </w:r>
      <w:r w:rsidR="006D30E0">
        <w:rPr>
          <w:rFonts w:ascii="Arial" w:hAnsi="Arial" w:cs="Arial"/>
        </w:rPr>
        <w:t xml:space="preserve">  </w:t>
      </w:r>
    </w:p>
    <w:p w:rsidR="006D30E0" w:rsidRDefault="00E217E9" w:rsidP="00FB67D0">
      <w:pPr>
        <w:rPr>
          <w:rFonts w:ascii="Arial" w:hAnsi="Arial" w:cs="Arial"/>
        </w:rPr>
      </w:pPr>
      <w:r>
        <w:rPr>
          <w:rFonts w:ascii="Arial" w:hAnsi="Arial" w:cs="Arial"/>
        </w:rPr>
        <w:t xml:space="preserve">* </w:t>
      </w:r>
      <w:bookmarkStart w:id="0" w:name="_GoBack"/>
      <w:bookmarkEnd w:id="0"/>
      <w:r w:rsidR="006D30E0" w:rsidRPr="006D30E0">
        <w:rPr>
          <w:rFonts w:ascii="Arial" w:hAnsi="Arial" w:cs="Arial"/>
        </w:rPr>
        <w:t xml:space="preserve">Let families know the only way they get a refund is if we </w:t>
      </w:r>
      <w:r w:rsidR="00877E99">
        <w:rPr>
          <w:rFonts w:ascii="Arial" w:hAnsi="Arial" w:cs="Arial"/>
        </w:rPr>
        <w:t xml:space="preserve">are able to </w:t>
      </w:r>
      <w:r w:rsidR="006D30E0" w:rsidRPr="006D30E0">
        <w:rPr>
          <w:rFonts w:ascii="Arial" w:hAnsi="Arial" w:cs="Arial"/>
        </w:rPr>
        <w:t>replace the athlete with another paying athlete.</w:t>
      </w:r>
    </w:p>
    <w:p w:rsidR="005732E5" w:rsidRPr="0061392E" w:rsidRDefault="005732E5" w:rsidP="00FB67D0">
      <w:pPr>
        <w:rPr>
          <w:rFonts w:ascii="Arial" w:hAnsi="Arial" w:cs="Arial"/>
        </w:rPr>
      </w:pPr>
      <w:r w:rsidRPr="0061392E">
        <w:rPr>
          <w:rFonts w:ascii="Arial" w:hAnsi="Arial" w:cs="Arial"/>
        </w:rPr>
        <w:t>A</w:t>
      </w:r>
      <w:r w:rsidR="006D30E0">
        <w:rPr>
          <w:rFonts w:ascii="Arial" w:hAnsi="Arial" w:cs="Arial"/>
        </w:rPr>
        <w:t>t</w:t>
      </w:r>
      <w:r w:rsidRPr="0061392E">
        <w:rPr>
          <w:rFonts w:ascii="Arial" w:hAnsi="Arial" w:cs="Arial"/>
        </w:rPr>
        <w:t xml:space="preserve"> </w:t>
      </w:r>
      <w:r w:rsidR="006D30E0">
        <w:rPr>
          <w:rFonts w:ascii="Arial" w:hAnsi="Arial" w:cs="Arial"/>
        </w:rPr>
        <w:t xml:space="preserve">the qualifying event, Regions should </w:t>
      </w:r>
      <w:r w:rsidRPr="0061392E">
        <w:rPr>
          <w:rFonts w:ascii="Arial" w:hAnsi="Arial" w:cs="Arial"/>
        </w:rPr>
        <w:t xml:space="preserve">have a place where athletes can register </w:t>
      </w:r>
      <w:r w:rsidR="006D30E0">
        <w:rPr>
          <w:rFonts w:ascii="Arial" w:hAnsi="Arial" w:cs="Arial"/>
        </w:rPr>
        <w:t>on site</w:t>
      </w:r>
      <w:r w:rsidRPr="0061392E">
        <w:rPr>
          <w:rFonts w:ascii="Arial" w:hAnsi="Arial" w:cs="Arial"/>
        </w:rPr>
        <w:t>. (</w:t>
      </w:r>
      <w:r w:rsidR="003975CA" w:rsidRPr="0061392E">
        <w:rPr>
          <w:rFonts w:ascii="Arial" w:hAnsi="Arial" w:cs="Arial"/>
        </w:rPr>
        <w:t>Suggestion,</w:t>
      </w:r>
      <w:r w:rsidRPr="0061392E">
        <w:rPr>
          <w:rFonts w:ascii="Arial" w:hAnsi="Arial" w:cs="Arial"/>
        </w:rPr>
        <w:t xml:space="preserve"> have a few lap tops available</w:t>
      </w:r>
      <w:r w:rsidR="006D30E0">
        <w:rPr>
          <w:rFonts w:ascii="Arial" w:hAnsi="Arial" w:cs="Arial"/>
        </w:rPr>
        <w:t>, or access to a school computer lab if possible</w:t>
      </w:r>
      <w:r w:rsidRPr="0061392E">
        <w:rPr>
          <w:rFonts w:ascii="Arial" w:hAnsi="Arial" w:cs="Arial"/>
        </w:rPr>
        <w:t xml:space="preserve">). </w:t>
      </w:r>
    </w:p>
    <w:p w:rsidR="00DE2AE2" w:rsidRPr="0061392E" w:rsidRDefault="006D30E0" w:rsidP="00FB67D0">
      <w:pPr>
        <w:rPr>
          <w:rFonts w:ascii="Arial" w:hAnsi="Arial" w:cs="Arial"/>
        </w:rPr>
      </w:pPr>
      <w:r>
        <w:rPr>
          <w:rFonts w:ascii="Arial" w:hAnsi="Arial" w:cs="Arial"/>
        </w:rPr>
        <w:t>Immediately following the Regional Qualifier, the Regional Head Coach should confirm their team to the OAWA.  A</w:t>
      </w:r>
      <w:r w:rsidR="005732E5" w:rsidRPr="0061392E">
        <w:rPr>
          <w:rFonts w:ascii="Arial" w:hAnsi="Arial" w:cs="Arial"/>
        </w:rPr>
        <w:t xml:space="preserve">ll weight classes that cannot be filled will be filled </w:t>
      </w:r>
      <w:r>
        <w:rPr>
          <w:rFonts w:ascii="Arial" w:hAnsi="Arial" w:cs="Arial"/>
        </w:rPr>
        <w:t xml:space="preserve">by OAWA from </w:t>
      </w:r>
      <w:r w:rsidR="005732E5" w:rsidRPr="0061392E">
        <w:rPr>
          <w:rFonts w:ascii="Arial" w:hAnsi="Arial" w:cs="Arial"/>
        </w:rPr>
        <w:t xml:space="preserve">OHP, OYP and targeted athletes. This selection will be made by Ontario </w:t>
      </w:r>
      <w:r w:rsidR="005732E5" w:rsidRPr="00877E99">
        <w:rPr>
          <w:rFonts w:ascii="Arial" w:hAnsi="Arial" w:cs="Arial"/>
        </w:rPr>
        <w:t xml:space="preserve">HP </w:t>
      </w:r>
      <w:r w:rsidR="00305C21" w:rsidRPr="00877E99">
        <w:rPr>
          <w:rFonts w:ascii="Arial" w:hAnsi="Arial" w:cs="Arial"/>
        </w:rPr>
        <w:t>Manager</w:t>
      </w:r>
      <w:r w:rsidR="005732E5" w:rsidRPr="00877E99">
        <w:rPr>
          <w:rFonts w:ascii="Arial" w:hAnsi="Arial" w:cs="Arial"/>
        </w:rPr>
        <w:t xml:space="preserve">, OAWA </w:t>
      </w:r>
      <w:r w:rsidR="00877E99">
        <w:rPr>
          <w:rFonts w:ascii="Arial" w:hAnsi="Arial" w:cs="Arial"/>
        </w:rPr>
        <w:t>V.P.</w:t>
      </w:r>
      <w:r w:rsidR="005732E5" w:rsidRPr="00877E99">
        <w:rPr>
          <w:rFonts w:ascii="Arial" w:hAnsi="Arial" w:cs="Arial"/>
        </w:rPr>
        <w:t xml:space="preserve">Technical and OAWA VP </w:t>
      </w:r>
      <w:r w:rsidR="00305C21" w:rsidRPr="00877E99">
        <w:rPr>
          <w:rFonts w:ascii="Arial" w:hAnsi="Arial" w:cs="Arial"/>
        </w:rPr>
        <w:t>Athlete Development</w:t>
      </w:r>
      <w:r w:rsidR="005732E5" w:rsidRPr="00877E99">
        <w:rPr>
          <w:rFonts w:ascii="Arial" w:hAnsi="Arial" w:cs="Arial"/>
        </w:rPr>
        <w:t>.</w:t>
      </w:r>
      <w:r w:rsidR="005732E5" w:rsidRPr="0061392E">
        <w:rPr>
          <w:rFonts w:ascii="Arial" w:hAnsi="Arial" w:cs="Arial"/>
        </w:rPr>
        <w:t xml:space="preserve"> </w:t>
      </w:r>
      <w:r w:rsidR="00DE2AE2" w:rsidRPr="0061392E">
        <w:rPr>
          <w:rFonts w:ascii="Arial" w:hAnsi="Arial" w:cs="Arial"/>
        </w:rPr>
        <w:t xml:space="preserve">  </w:t>
      </w:r>
    </w:p>
    <w:p w:rsidR="005732E5" w:rsidRPr="006D30E0" w:rsidRDefault="006D30E0" w:rsidP="00FB67D0">
      <w:pPr>
        <w:rPr>
          <w:rFonts w:ascii="Arial" w:hAnsi="Arial" w:cs="Arial"/>
          <w:b/>
          <w:u w:val="single"/>
        </w:rPr>
      </w:pPr>
      <w:r>
        <w:rPr>
          <w:rFonts w:ascii="Arial" w:hAnsi="Arial" w:cs="Arial"/>
          <w:b/>
          <w:u w:val="single"/>
        </w:rPr>
        <w:t xml:space="preserve">Key </w:t>
      </w:r>
      <w:r w:rsidR="005732E5" w:rsidRPr="006D30E0">
        <w:rPr>
          <w:rFonts w:ascii="Arial" w:hAnsi="Arial" w:cs="Arial"/>
          <w:b/>
          <w:u w:val="single"/>
        </w:rPr>
        <w:t xml:space="preserve">Dates and </w:t>
      </w:r>
      <w:r w:rsidR="00877E99" w:rsidRPr="006D30E0">
        <w:rPr>
          <w:rFonts w:ascii="Arial" w:hAnsi="Arial" w:cs="Arial"/>
          <w:b/>
          <w:u w:val="single"/>
        </w:rPr>
        <w:t>deadlines</w:t>
      </w:r>
      <w:r>
        <w:rPr>
          <w:rFonts w:ascii="Arial" w:hAnsi="Arial" w:cs="Arial"/>
          <w:b/>
          <w:u w:val="single"/>
        </w:rPr>
        <w:t xml:space="preserve"> to keep in mind</w:t>
      </w:r>
    </w:p>
    <w:p w:rsidR="005732E5" w:rsidRPr="006D30E0" w:rsidRDefault="005732E5" w:rsidP="006D30E0">
      <w:pPr>
        <w:pStyle w:val="ListParagraph"/>
        <w:numPr>
          <w:ilvl w:val="0"/>
          <w:numId w:val="2"/>
        </w:numPr>
        <w:rPr>
          <w:rFonts w:ascii="Arial" w:hAnsi="Arial" w:cs="Arial"/>
        </w:rPr>
      </w:pPr>
      <w:r w:rsidRPr="006D30E0">
        <w:rPr>
          <w:rFonts w:ascii="Arial" w:hAnsi="Arial" w:cs="Arial"/>
        </w:rPr>
        <w:t>March 5</w:t>
      </w:r>
      <w:r w:rsidRPr="006D30E0">
        <w:rPr>
          <w:rFonts w:ascii="Arial" w:hAnsi="Arial" w:cs="Arial"/>
          <w:vertAlign w:val="superscript"/>
        </w:rPr>
        <w:t>th</w:t>
      </w:r>
      <w:r w:rsidRPr="006D30E0">
        <w:rPr>
          <w:rFonts w:ascii="Arial" w:hAnsi="Arial" w:cs="Arial"/>
        </w:rPr>
        <w:t xml:space="preserve"> to Mar</w:t>
      </w:r>
      <w:r w:rsidR="003975CA" w:rsidRPr="006D30E0">
        <w:rPr>
          <w:rFonts w:ascii="Arial" w:hAnsi="Arial" w:cs="Arial"/>
        </w:rPr>
        <w:t>ch 3</w:t>
      </w:r>
      <w:r w:rsidRPr="006D30E0">
        <w:rPr>
          <w:rFonts w:ascii="Arial" w:hAnsi="Arial" w:cs="Arial"/>
        </w:rPr>
        <w:t>1</w:t>
      </w:r>
      <w:r w:rsidRPr="006D30E0">
        <w:rPr>
          <w:rFonts w:ascii="Arial" w:hAnsi="Arial" w:cs="Arial"/>
          <w:vertAlign w:val="superscript"/>
        </w:rPr>
        <w:t>st</w:t>
      </w:r>
      <w:r w:rsidRPr="006D30E0">
        <w:rPr>
          <w:rFonts w:ascii="Arial" w:hAnsi="Arial" w:cs="Arial"/>
        </w:rPr>
        <w:t xml:space="preserve"> selection of coaches (3)</w:t>
      </w:r>
      <w:r w:rsidR="003975CA" w:rsidRPr="006D30E0">
        <w:rPr>
          <w:rFonts w:ascii="Arial" w:hAnsi="Arial" w:cs="Arial"/>
        </w:rPr>
        <w:t xml:space="preserve">, </w:t>
      </w:r>
    </w:p>
    <w:p w:rsidR="005732E5" w:rsidRPr="006D30E0" w:rsidRDefault="003975CA" w:rsidP="006D30E0">
      <w:pPr>
        <w:pStyle w:val="ListParagraph"/>
        <w:numPr>
          <w:ilvl w:val="0"/>
          <w:numId w:val="2"/>
        </w:numPr>
        <w:rPr>
          <w:rFonts w:ascii="Arial" w:hAnsi="Arial" w:cs="Arial"/>
        </w:rPr>
      </w:pPr>
      <w:r w:rsidRPr="006D30E0">
        <w:rPr>
          <w:rFonts w:ascii="Arial" w:hAnsi="Arial" w:cs="Arial"/>
        </w:rPr>
        <w:t xml:space="preserve">April 10 </w:t>
      </w:r>
      <w:r w:rsidR="005732E5" w:rsidRPr="006D30E0">
        <w:rPr>
          <w:rFonts w:ascii="Arial" w:hAnsi="Arial" w:cs="Arial"/>
        </w:rPr>
        <w:t>Head coach to have qualifier pamphlet posted on OAWA web site</w:t>
      </w:r>
    </w:p>
    <w:p w:rsidR="005732E5" w:rsidRPr="006D30E0" w:rsidRDefault="005732E5" w:rsidP="006D30E0">
      <w:pPr>
        <w:pStyle w:val="ListParagraph"/>
        <w:numPr>
          <w:ilvl w:val="0"/>
          <w:numId w:val="2"/>
        </w:numPr>
        <w:rPr>
          <w:rFonts w:ascii="Arial" w:hAnsi="Arial" w:cs="Arial"/>
        </w:rPr>
      </w:pPr>
      <w:r w:rsidRPr="006D30E0">
        <w:rPr>
          <w:rFonts w:ascii="Arial" w:hAnsi="Arial" w:cs="Arial"/>
        </w:rPr>
        <w:t>May 21</w:t>
      </w:r>
      <w:r w:rsidRPr="006D30E0">
        <w:rPr>
          <w:rFonts w:ascii="Arial" w:hAnsi="Arial" w:cs="Arial"/>
          <w:vertAlign w:val="superscript"/>
        </w:rPr>
        <w:t xml:space="preserve">st </w:t>
      </w:r>
      <w:r w:rsidRPr="006D30E0">
        <w:rPr>
          <w:rFonts w:ascii="Arial" w:hAnsi="Arial" w:cs="Arial"/>
        </w:rPr>
        <w:t>to June 4</w:t>
      </w:r>
      <w:r w:rsidRPr="006D30E0">
        <w:rPr>
          <w:rFonts w:ascii="Arial" w:hAnsi="Arial" w:cs="Arial"/>
          <w:vertAlign w:val="superscript"/>
        </w:rPr>
        <w:t>th</w:t>
      </w:r>
      <w:r w:rsidRPr="006D30E0">
        <w:rPr>
          <w:rFonts w:ascii="Arial" w:hAnsi="Arial" w:cs="Arial"/>
        </w:rPr>
        <w:t xml:space="preserve"> host the qualifier (remember they must be ready to pay and commit at this time). </w:t>
      </w:r>
      <w:r w:rsidR="00625DB5" w:rsidRPr="006D30E0">
        <w:rPr>
          <w:rFonts w:ascii="Arial" w:hAnsi="Arial" w:cs="Arial"/>
        </w:rPr>
        <w:t xml:space="preserve">Let families know the only way they get a refund is if we replace the athlete with another paying athlete. </w:t>
      </w:r>
    </w:p>
    <w:p w:rsidR="00625DB5" w:rsidRPr="006D30E0" w:rsidRDefault="00625DB5" w:rsidP="006D30E0">
      <w:pPr>
        <w:pStyle w:val="ListParagraph"/>
        <w:numPr>
          <w:ilvl w:val="0"/>
          <w:numId w:val="2"/>
        </w:numPr>
        <w:rPr>
          <w:rFonts w:ascii="Arial" w:hAnsi="Arial" w:cs="Arial"/>
        </w:rPr>
      </w:pPr>
      <w:r w:rsidRPr="006D30E0">
        <w:rPr>
          <w:rFonts w:ascii="Arial" w:hAnsi="Arial" w:cs="Arial"/>
        </w:rPr>
        <w:t>June 7</w:t>
      </w:r>
      <w:r w:rsidRPr="006D30E0">
        <w:rPr>
          <w:rFonts w:ascii="Arial" w:hAnsi="Arial" w:cs="Arial"/>
          <w:vertAlign w:val="superscript"/>
        </w:rPr>
        <w:t>th</w:t>
      </w:r>
      <w:r w:rsidRPr="006D30E0">
        <w:rPr>
          <w:rFonts w:ascii="Arial" w:hAnsi="Arial" w:cs="Arial"/>
        </w:rPr>
        <w:t xml:space="preserve"> – July 29</w:t>
      </w:r>
      <w:r w:rsidRPr="006D30E0">
        <w:rPr>
          <w:rFonts w:ascii="Arial" w:hAnsi="Arial" w:cs="Arial"/>
          <w:vertAlign w:val="superscript"/>
        </w:rPr>
        <w:t>th</w:t>
      </w:r>
      <w:r w:rsidRPr="006D30E0">
        <w:rPr>
          <w:rFonts w:ascii="Arial" w:hAnsi="Arial" w:cs="Arial"/>
        </w:rPr>
        <w:t xml:space="preserve"> host at least one practice camp. </w:t>
      </w:r>
    </w:p>
    <w:p w:rsidR="00625DB5" w:rsidRPr="006D30E0" w:rsidRDefault="00625DB5" w:rsidP="006D30E0">
      <w:pPr>
        <w:pStyle w:val="ListParagraph"/>
        <w:numPr>
          <w:ilvl w:val="0"/>
          <w:numId w:val="2"/>
        </w:numPr>
        <w:rPr>
          <w:rFonts w:ascii="Arial" w:hAnsi="Arial" w:cs="Arial"/>
        </w:rPr>
      </w:pPr>
      <w:r w:rsidRPr="006D30E0">
        <w:rPr>
          <w:rFonts w:ascii="Arial" w:hAnsi="Arial" w:cs="Arial"/>
        </w:rPr>
        <w:t xml:space="preserve">Aug 11,12 and 13 the games (this date needs to be confirmed) </w:t>
      </w:r>
    </w:p>
    <w:p w:rsidR="00425228" w:rsidRPr="0061392E" w:rsidRDefault="00425228" w:rsidP="00FB67D0">
      <w:pPr>
        <w:rPr>
          <w:rFonts w:ascii="Arial" w:hAnsi="Arial" w:cs="Arial"/>
        </w:rPr>
      </w:pPr>
      <w:r w:rsidRPr="0061392E">
        <w:rPr>
          <w:rFonts w:ascii="Arial" w:hAnsi="Arial" w:cs="Arial"/>
        </w:rPr>
        <w:t xml:space="preserve">If you have any questions or concerns please contact </w:t>
      </w:r>
    </w:p>
    <w:p w:rsidR="00877E99" w:rsidRPr="00877E99" w:rsidRDefault="00425228" w:rsidP="00877E99">
      <w:pPr>
        <w:ind w:left="720"/>
        <w:rPr>
          <w:rFonts w:ascii="Arial" w:hAnsi="Arial" w:cs="Arial"/>
          <w:b/>
        </w:rPr>
      </w:pPr>
      <w:r w:rsidRPr="00877E99">
        <w:rPr>
          <w:rFonts w:ascii="Arial" w:hAnsi="Arial" w:cs="Arial"/>
          <w:b/>
        </w:rPr>
        <w:t xml:space="preserve">Chris Stefopulos </w:t>
      </w:r>
      <w:r w:rsidR="00877E99" w:rsidRPr="00877E99">
        <w:rPr>
          <w:rFonts w:ascii="Arial" w:hAnsi="Arial" w:cs="Arial"/>
          <w:b/>
        </w:rPr>
        <w:tab/>
        <w:t>Canada Games Program Manager</w:t>
      </w:r>
      <w:r w:rsidR="00877E99" w:rsidRPr="00877E99">
        <w:rPr>
          <w:rFonts w:ascii="Arial" w:hAnsi="Arial" w:cs="Arial"/>
          <w:b/>
        </w:rPr>
        <w:tab/>
      </w:r>
      <w:hyperlink r:id="rId6" w:history="1">
        <w:r w:rsidR="00332BCB" w:rsidRPr="00877E99">
          <w:rPr>
            <w:rStyle w:val="Hyperlink"/>
            <w:rFonts w:ascii="Arial" w:hAnsi="Arial" w:cs="Arial"/>
            <w:b/>
          </w:rPr>
          <w:t>ohpwrestling@gmail.com</w:t>
        </w:r>
      </w:hyperlink>
      <w:r w:rsidR="00332BCB" w:rsidRPr="00877E99">
        <w:rPr>
          <w:rFonts w:ascii="Arial" w:hAnsi="Arial" w:cs="Arial"/>
          <w:b/>
        </w:rPr>
        <w:t xml:space="preserve"> </w:t>
      </w:r>
      <w:r w:rsidR="00877E99" w:rsidRPr="00877E99">
        <w:rPr>
          <w:rFonts w:ascii="Arial" w:hAnsi="Arial" w:cs="Arial"/>
          <w:b/>
        </w:rPr>
        <w:tab/>
      </w:r>
      <w:r w:rsidRPr="00877E99">
        <w:rPr>
          <w:rFonts w:ascii="Arial" w:hAnsi="Arial" w:cs="Arial"/>
          <w:b/>
        </w:rPr>
        <w:t xml:space="preserve"> </w:t>
      </w:r>
    </w:p>
    <w:p w:rsidR="00877E99" w:rsidRDefault="00425228" w:rsidP="00877E99">
      <w:pPr>
        <w:ind w:left="720"/>
        <w:rPr>
          <w:rFonts w:ascii="Arial" w:hAnsi="Arial" w:cs="Arial"/>
          <w:b/>
        </w:rPr>
      </w:pPr>
      <w:r w:rsidRPr="00877E99">
        <w:rPr>
          <w:rFonts w:ascii="Arial" w:hAnsi="Arial" w:cs="Arial"/>
          <w:b/>
        </w:rPr>
        <w:t xml:space="preserve">Robert Parsons. </w:t>
      </w:r>
      <w:r w:rsidR="00877E99" w:rsidRPr="00877E99">
        <w:rPr>
          <w:rFonts w:ascii="Arial" w:hAnsi="Arial" w:cs="Arial"/>
          <w:b/>
        </w:rPr>
        <w:tab/>
        <w:t>OAWA Vice-President Technical</w:t>
      </w:r>
      <w:r w:rsidR="00877E99" w:rsidRPr="00877E99">
        <w:rPr>
          <w:rFonts w:ascii="Arial" w:hAnsi="Arial" w:cs="Arial"/>
          <w:b/>
        </w:rPr>
        <w:tab/>
      </w:r>
      <w:hyperlink r:id="rId7" w:history="1">
        <w:r w:rsidR="00332BCB" w:rsidRPr="00877E99">
          <w:rPr>
            <w:rStyle w:val="Hyperlink"/>
            <w:rFonts w:ascii="Arial" w:hAnsi="Arial" w:cs="Arial"/>
            <w:b/>
          </w:rPr>
          <w:t>coachbob60@rogers.com</w:t>
        </w:r>
      </w:hyperlink>
      <w:r w:rsidR="00332BCB" w:rsidRPr="00877E99">
        <w:rPr>
          <w:rFonts w:ascii="Arial" w:hAnsi="Arial" w:cs="Arial"/>
          <w:b/>
        </w:rPr>
        <w:t xml:space="preserve"> </w:t>
      </w:r>
    </w:p>
    <w:p w:rsidR="00877E99" w:rsidRDefault="00877E99">
      <w:pPr>
        <w:rPr>
          <w:rFonts w:ascii="Arial" w:hAnsi="Arial" w:cs="Arial"/>
          <w:b/>
        </w:rPr>
      </w:pPr>
      <w:r>
        <w:rPr>
          <w:rFonts w:ascii="Arial" w:hAnsi="Arial" w:cs="Arial"/>
          <w:b/>
        </w:rPr>
        <w:br w:type="page"/>
      </w:r>
    </w:p>
    <w:p w:rsidR="003A3A6E" w:rsidRPr="00877E99" w:rsidRDefault="00877E99" w:rsidP="00877E99">
      <w:pPr>
        <w:ind w:left="720"/>
        <w:rPr>
          <w:rFonts w:ascii="Arial" w:hAnsi="Arial" w:cs="Arial"/>
          <w:b/>
        </w:rPr>
      </w:pPr>
      <w:r w:rsidRPr="00877E99">
        <w:rPr>
          <w:rFonts w:ascii="Arial" w:hAnsi="Arial" w:cs="Arial"/>
          <w:b/>
          <w:highlight w:val="yellow"/>
        </w:rPr>
        <w:lastRenderedPageBreak/>
        <w:t>Add Schedule and Draw format here</w:t>
      </w:r>
    </w:p>
    <w:sectPr w:rsidR="003A3A6E" w:rsidRPr="00877E99" w:rsidSect="00877E99">
      <w:pgSz w:w="12240" w:h="15840"/>
      <w:pgMar w:top="851" w:right="1440"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E3441"/>
    <w:multiLevelType w:val="hybridMultilevel"/>
    <w:tmpl w:val="C824A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487F2B"/>
    <w:multiLevelType w:val="hybridMultilevel"/>
    <w:tmpl w:val="B2AAA7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D0"/>
    <w:rsid w:val="00092C2D"/>
    <w:rsid w:val="000E2C35"/>
    <w:rsid w:val="0013375A"/>
    <w:rsid w:val="001C6D5C"/>
    <w:rsid w:val="0029571D"/>
    <w:rsid w:val="00305C21"/>
    <w:rsid w:val="0032194C"/>
    <w:rsid w:val="00332BCB"/>
    <w:rsid w:val="003400A6"/>
    <w:rsid w:val="003975CA"/>
    <w:rsid w:val="003A3A6E"/>
    <w:rsid w:val="003C4EDA"/>
    <w:rsid w:val="00421B92"/>
    <w:rsid w:val="00425228"/>
    <w:rsid w:val="00495955"/>
    <w:rsid w:val="00497213"/>
    <w:rsid w:val="004C7D5C"/>
    <w:rsid w:val="004E0E66"/>
    <w:rsid w:val="005732E5"/>
    <w:rsid w:val="0061392E"/>
    <w:rsid w:val="00625DB5"/>
    <w:rsid w:val="006941F9"/>
    <w:rsid w:val="006D30E0"/>
    <w:rsid w:val="008724D8"/>
    <w:rsid w:val="00877E99"/>
    <w:rsid w:val="008974B0"/>
    <w:rsid w:val="008B486D"/>
    <w:rsid w:val="008E2AB1"/>
    <w:rsid w:val="008E73AC"/>
    <w:rsid w:val="0098141F"/>
    <w:rsid w:val="00AA5782"/>
    <w:rsid w:val="00C637FB"/>
    <w:rsid w:val="00DE2AE2"/>
    <w:rsid w:val="00E217E9"/>
    <w:rsid w:val="00FB67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107DB-7A70-4800-B167-2E0C8C801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2BCB"/>
    <w:rPr>
      <w:color w:val="0563C1" w:themeColor="hyperlink"/>
      <w:u w:val="single"/>
    </w:rPr>
  </w:style>
  <w:style w:type="paragraph" w:styleId="ListParagraph">
    <w:name w:val="List Paragraph"/>
    <w:basedOn w:val="Normal"/>
    <w:uiPriority w:val="34"/>
    <w:qFormat/>
    <w:rsid w:val="00613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achbob60@roge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hpwrestling@gmail.com" TargetMode="External"/><Relationship Id="rId5" Type="http://schemas.openxmlformats.org/officeDocument/2006/relationships/hyperlink" Target="http://www.oawa.c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Jpreston</dc:creator>
  <cp:keywords/>
  <dc:description/>
  <cp:lastModifiedBy>Tim</cp:lastModifiedBy>
  <cp:revision>3</cp:revision>
  <dcterms:created xsi:type="dcterms:W3CDTF">2016-03-10T20:17:00Z</dcterms:created>
  <dcterms:modified xsi:type="dcterms:W3CDTF">2016-03-10T20:24:00Z</dcterms:modified>
</cp:coreProperties>
</file>